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00B3B" w14:textId="77777777" w:rsidR="00E6348A" w:rsidRPr="00E6348A" w:rsidRDefault="00E6348A" w:rsidP="00E6348A">
      <w:pPr>
        <w:jc w:val="center"/>
        <w:rPr>
          <w:rFonts w:ascii="Arial Black" w:hAnsi="Arial Black"/>
          <w:sz w:val="36"/>
          <w:szCs w:val="36"/>
        </w:rPr>
      </w:pPr>
      <w:r w:rsidRPr="00E6348A">
        <w:rPr>
          <w:rFonts w:ascii="Arial Black" w:hAnsi="Arial Black"/>
          <w:sz w:val="36"/>
          <w:szCs w:val="36"/>
        </w:rPr>
        <w:t>Employee Cyber Awareness Policy</w:t>
      </w:r>
    </w:p>
    <w:p w14:paraId="6E0D0AE1" w14:textId="5051EEFD" w:rsidR="00E6348A" w:rsidRDefault="00E6348A" w:rsidP="00E6348A">
      <w:pPr>
        <w:pBdr>
          <w:bottom w:val="single" w:sz="6" w:space="1" w:color="auto"/>
        </w:pBdr>
        <w:jc w:val="center"/>
      </w:pPr>
      <w:r w:rsidRPr="00E6348A">
        <w:t xml:space="preserve">Cybersecurity is a </w:t>
      </w:r>
      <w:r w:rsidRPr="00E6348A">
        <w:rPr>
          <w:b/>
          <w:bCs/>
        </w:rPr>
        <w:t>shared</w:t>
      </w:r>
      <w:r w:rsidRPr="00E6348A">
        <w:t xml:space="preserve"> </w:t>
      </w:r>
      <w:r w:rsidRPr="00E6348A">
        <w:rPr>
          <w:b/>
          <w:bCs/>
        </w:rPr>
        <w:t>responsibility</w:t>
      </w:r>
      <w:r w:rsidRPr="00E6348A">
        <w:t>.</w:t>
      </w:r>
      <w:r>
        <w:br/>
      </w:r>
      <w:r w:rsidRPr="00E6348A">
        <w:t>This policy outlines the key expectations for all employees to help protect company data, systems, and customer information from cyber threats.</w:t>
      </w:r>
      <w:r>
        <w:br/>
      </w:r>
      <w:r w:rsidRPr="00E6348A">
        <w:rPr>
          <w:b/>
          <w:bCs/>
        </w:rPr>
        <w:t>All employees</w:t>
      </w:r>
      <w:r w:rsidRPr="00E6348A">
        <w:t xml:space="preserve"> must follow these guidelines to ensure a </w:t>
      </w:r>
      <w:r w:rsidRPr="00E6348A">
        <w:rPr>
          <w:b/>
          <w:bCs/>
        </w:rPr>
        <w:t>secure</w:t>
      </w:r>
      <w:r w:rsidRPr="00E6348A">
        <w:t xml:space="preserve"> working environment.</w:t>
      </w:r>
    </w:p>
    <w:p w14:paraId="1E71E614" w14:textId="77777777" w:rsidR="00E6348A" w:rsidRPr="00E6348A" w:rsidRDefault="00E6348A" w:rsidP="00E6348A">
      <w:pPr>
        <w:pBdr>
          <w:bottom w:val="single" w:sz="6" w:space="1" w:color="auto"/>
        </w:pBdr>
        <w:jc w:val="center"/>
      </w:pPr>
    </w:p>
    <w:p w14:paraId="7547878C" w14:textId="77777777" w:rsidR="00E6348A" w:rsidRDefault="00E6348A" w:rsidP="00E6348A"/>
    <w:p w14:paraId="441DD755" w14:textId="12519C49" w:rsidR="00E6348A" w:rsidRPr="00E6348A" w:rsidRDefault="00E6348A" w:rsidP="00E62657">
      <w:pPr>
        <w:pStyle w:val="ListParagraph"/>
        <w:numPr>
          <w:ilvl w:val="0"/>
          <w:numId w:val="5"/>
        </w:numPr>
        <w:ind w:left="360"/>
        <w:rPr>
          <w:b/>
          <w:bCs/>
        </w:rPr>
      </w:pPr>
      <w:r w:rsidRPr="00E6348A">
        <w:rPr>
          <w:b/>
          <w:bCs/>
        </w:rPr>
        <w:t>Passwords &amp; Account Security</w:t>
      </w:r>
    </w:p>
    <w:p w14:paraId="29C449D5" w14:textId="626E7DE5" w:rsidR="00E6348A" w:rsidRPr="00E6348A" w:rsidRDefault="00E6348A" w:rsidP="00E62657">
      <w:pPr>
        <w:pStyle w:val="ListParagraph"/>
        <w:numPr>
          <w:ilvl w:val="0"/>
          <w:numId w:val="6"/>
        </w:numPr>
        <w:ind w:left="720"/>
      </w:pPr>
      <w:r w:rsidRPr="00E6348A">
        <w:t xml:space="preserve">Use </w:t>
      </w:r>
      <w:r w:rsidRPr="00392959">
        <w:rPr>
          <w:b/>
          <w:bCs/>
        </w:rPr>
        <w:t>strong, unique passwords</w:t>
      </w:r>
      <w:r w:rsidRPr="00E6348A">
        <w:t xml:space="preserve"> for all work</w:t>
      </w:r>
      <w:r>
        <w:t xml:space="preserve"> </w:t>
      </w:r>
      <w:r w:rsidRPr="00E6348A">
        <w:t>related accounts.</w:t>
      </w:r>
    </w:p>
    <w:p w14:paraId="630DA388" w14:textId="1D477CF6" w:rsidR="00E62657" w:rsidRDefault="00E62657" w:rsidP="00E62657">
      <w:pPr>
        <w:pStyle w:val="ListParagraph"/>
        <w:numPr>
          <w:ilvl w:val="0"/>
          <w:numId w:val="6"/>
        </w:numPr>
        <w:ind w:left="720"/>
      </w:pPr>
      <w:r w:rsidRPr="00E62657">
        <w:t>Enable Multi-Factor Authentication (MFA) on all critical accounts, including email, financial, and administrative access</w:t>
      </w:r>
      <w:r>
        <w:t>.</w:t>
      </w:r>
    </w:p>
    <w:p w14:paraId="46E78E13" w14:textId="5BB8FEA3" w:rsidR="00E6348A" w:rsidRDefault="00E6348A" w:rsidP="00E62657">
      <w:pPr>
        <w:pStyle w:val="ListParagraph"/>
        <w:numPr>
          <w:ilvl w:val="0"/>
          <w:numId w:val="6"/>
        </w:numPr>
        <w:ind w:left="720"/>
      </w:pPr>
      <w:r w:rsidRPr="00392959">
        <w:rPr>
          <w:b/>
          <w:bCs/>
        </w:rPr>
        <w:t>Never share</w:t>
      </w:r>
      <w:r w:rsidRPr="00E6348A">
        <w:t xml:space="preserve"> passwords or write them down in an insecure location.</w:t>
      </w:r>
    </w:p>
    <w:p w14:paraId="26FF55AE" w14:textId="77777777" w:rsidR="00E6348A" w:rsidRPr="00E6348A" w:rsidRDefault="00E6348A" w:rsidP="00E62657">
      <w:pPr>
        <w:pStyle w:val="ListParagraph"/>
      </w:pPr>
    </w:p>
    <w:p w14:paraId="3C42448C" w14:textId="0CD845DD" w:rsidR="00E6348A" w:rsidRPr="00E6348A" w:rsidRDefault="00E6348A" w:rsidP="00E62657">
      <w:pPr>
        <w:pStyle w:val="ListParagraph"/>
        <w:numPr>
          <w:ilvl w:val="0"/>
          <w:numId w:val="5"/>
        </w:numPr>
        <w:ind w:left="360"/>
        <w:rPr>
          <w:b/>
          <w:bCs/>
        </w:rPr>
      </w:pPr>
      <w:r w:rsidRPr="00E6348A">
        <w:rPr>
          <w:b/>
          <w:bCs/>
        </w:rPr>
        <w:t>Email &amp; Phishing Awareness</w:t>
      </w:r>
    </w:p>
    <w:p w14:paraId="554C79F0" w14:textId="77777777" w:rsidR="00E6348A" w:rsidRPr="00E6348A" w:rsidRDefault="00E6348A" w:rsidP="00E62657">
      <w:pPr>
        <w:pStyle w:val="ListParagraph"/>
        <w:numPr>
          <w:ilvl w:val="0"/>
          <w:numId w:val="7"/>
        </w:numPr>
        <w:ind w:left="720"/>
      </w:pPr>
      <w:r w:rsidRPr="00E6348A">
        <w:t>Be cautious of unexpected emails requesting sensitive information.</w:t>
      </w:r>
    </w:p>
    <w:p w14:paraId="71EEC62C" w14:textId="77777777" w:rsidR="00E6348A" w:rsidRPr="00E6348A" w:rsidRDefault="00E6348A" w:rsidP="00E62657">
      <w:pPr>
        <w:pStyle w:val="ListParagraph"/>
        <w:numPr>
          <w:ilvl w:val="0"/>
          <w:numId w:val="7"/>
        </w:numPr>
        <w:ind w:left="720"/>
      </w:pPr>
      <w:r w:rsidRPr="00392959">
        <w:rPr>
          <w:b/>
          <w:bCs/>
        </w:rPr>
        <w:t>Do not click</w:t>
      </w:r>
      <w:r w:rsidRPr="00E6348A">
        <w:t xml:space="preserve"> on suspicious links or open attachments from unknown senders.</w:t>
      </w:r>
    </w:p>
    <w:p w14:paraId="70358BF4" w14:textId="77777777" w:rsidR="00E6348A" w:rsidRDefault="00E6348A" w:rsidP="00E62657">
      <w:pPr>
        <w:pStyle w:val="ListParagraph"/>
        <w:numPr>
          <w:ilvl w:val="0"/>
          <w:numId w:val="7"/>
        </w:numPr>
        <w:ind w:left="720"/>
      </w:pPr>
      <w:r w:rsidRPr="00392959">
        <w:rPr>
          <w:b/>
          <w:bCs/>
        </w:rPr>
        <w:t>Report phishing</w:t>
      </w:r>
      <w:r w:rsidRPr="00E6348A">
        <w:t xml:space="preserve"> attempts and suspicious emails to IT/security immediately.</w:t>
      </w:r>
    </w:p>
    <w:p w14:paraId="49DB030F" w14:textId="77777777" w:rsidR="00E6348A" w:rsidRPr="00E6348A" w:rsidRDefault="00E6348A" w:rsidP="00E62657">
      <w:pPr>
        <w:pStyle w:val="ListParagraph"/>
      </w:pPr>
    </w:p>
    <w:p w14:paraId="51470727" w14:textId="1E195B5E" w:rsidR="00E6348A" w:rsidRPr="00E6348A" w:rsidRDefault="00E6348A" w:rsidP="00E62657">
      <w:pPr>
        <w:pStyle w:val="ListParagraph"/>
        <w:numPr>
          <w:ilvl w:val="0"/>
          <w:numId w:val="5"/>
        </w:numPr>
        <w:ind w:left="360"/>
        <w:rPr>
          <w:b/>
          <w:bCs/>
        </w:rPr>
      </w:pPr>
      <w:r w:rsidRPr="00E6348A">
        <w:rPr>
          <w:b/>
          <w:bCs/>
        </w:rPr>
        <w:t>Device &amp; Data Security</w:t>
      </w:r>
    </w:p>
    <w:p w14:paraId="2CEA3238" w14:textId="77777777" w:rsidR="00E6348A" w:rsidRPr="00E6348A" w:rsidRDefault="00E6348A" w:rsidP="00E62657">
      <w:pPr>
        <w:pStyle w:val="ListParagraph"/>
        <w:numPr>
          <w:ilvl w:val="0"/>
          <w:numId w:val="8"/>
        </w:numPr>
        <w:ind w:left="720"/>
      </w:pPr>
      <w:r w:rsidRPr="00E6348A">
        <w:t xml:space="preserve">Keep company devices updated, </w:t>
      </w:r>
      <w:r w:rsidRPr="00392959">
        <w:rPr>
          <w:b/>
          <w:bCs/>
        </w:rPr>
        <w:t>locked, and secured</w:t>
      </w:r>
      <w:r w:rsidRPr="00E6348A">
        <w:t xml:space="preserve"> when not in use.</w:t>
      </w:r>
    </w:p>
    <w:p w14:paraId="2F955A06" w14:textId="77777777" w:rsidR="00E6348A" w:rsidRPr="00E6348A" w:rsidRDefault="00E6348A" w:rsidP="00E62657">
      <w:pPr>
        <w:pStyle w:val="ListParagraph"/>
        <w:numPr>
          <w:ilvl w:val="0"/>
          <w:numId w:val="8"/>
        </w:numPr>
        <w:ind w:left="720"/>
      </w:pPr>
      <w:r w:rsidRPr="00E6348A">
        <w:t xml:space="preserve">Only install </w:t>
      </w:r>
      <w:r w:rsidRPr="00392959">
        <w:rPr>
          <w:b/>
          <w:bCs/>
        </w:rPr>
        <w:t>approved</w:t>
      </w:r>
      <w:r w:rsidRPr="00E6348A">
        <w:t xml:space="preserve"> software and applications on work devices.</w:t>
      </w:r>
    </w:p>
    <w:p w14:paraId="0FAB5D31" w14:textId="77777777" w:rsidR="00E6348A" w:rsidRDefault="00E6348A" w:rsidP="00E62657">
      <w:pPr>
        <w:pStyle w:val="ListParagraph"/>
        <w:numPr>
          <w:ilvl w:val="0"/>
          <w:numId w:val="8"/>
        </w:numPr>
        <w:ind w:left="720"/>
      </w:pPr>
      <w:r w:rsidRPr="00392959">
        <w:rPr>
          <w:b/>
          <w:bCs/>
        </w:rPr>
        <w:t>Avoid</w:t>
      </w:r>
      <w:r w:rsidRPr="00E6348A">
        <w:t xml:space="preserve"> public Wi-Fi for work tasks unless connected through a company-approved VPN.</w:t>
      </w:r>
    </w:p>
    <w:p w14:paraId="19876C45" w14:textId="77777777" w:rsidR="00E6348A" w:rsidRPr="00E6348A" w:rsidRDefault="00E6348A" w:rsidP="00E62657">
      <w:pPr>
        <w:pStyle w:val="ListParagraph"/>
      </w:pPr>
    </w:p>
    <w:p w14:paraId="3C22DF71" w14:textId="518709C0" w:rsidR="00E6348A" w:rsidRPr="00E6348A" w:rsidRDefault="00E6348A" w:rsidP="00E62657">
      <w:pPr>
        <w:pStyle w:val="ListParagraph"/>
        <w:numPr>
          <w:ilvl w:val="0"/>
          <w:numId w:val="5"/>
        </w:numPr>
        <w:ind w:left="360"/>
        <w:rPr>
          <w:b/>
          <w:bCs/>
        </w:rPr>
      </w:pPr>
      <w:r w:rsidRPr="00E6348A">
        <w:rPr>
          <w:b/>
          <w:bCs/>
        </w:rPr>
        <w:t>Data Protection &amp; Confidentiality</w:t>
      </w:r>
    </w:p>
    <w:p w14:paraId="20E2C633" w14:textId="77777777" w:rsidR="00E6348A" w:rsidRPr="00E6348A" w:rsidRDefault="00E6348A" w:rsidP="00E62657">
      <w:pPr>
        <w:pStyle w:val="ListParagraph"/>
        <w:numPr>
          <w:ilvl w:val="0"/>
          <w:numId w:val="9"/>
        </w:numPr>
        <w:ind w:left="720"/>
      </w:pPr>
      <w:r w:rsidRPr="00E6348A">
        <w:t xml:space="preserve">Access </w:t>
      </w:r>
      <w:r w:rsidRPr="00392959">
        <w:rPr>
          <w:b/>
          <w:bCs/>
        </w:rPr>
        <w:t>only</w:t>
      </w:r>
      <w:r w:rsidRPr="00E6348A">
        <w:t xml:space="preserve"> the data necessary for your role.</w:t>
      </w:r>
    </w:p>
    <w:p w14:paraId="36DA4554" w14:textId="76FEAA1C" w:rsidR="00E6348A" w:rsidRPr="00E6348A" w:rsidRDefault="00E6348A" w:rsidP="00E62657">
      <w:pPr>
        <w:pStyle w:val="ListParagraph"/>
        <w:numPr>
          <w:ilvl w:val="0"/>
          <w:numId w:val="9"/>
        </w:numPr>
        <w:ind w:left="720"/>
      </w:pPr>
      <w:r w:rsidRPr="00E6348A">
        <w:t>Store sensitive files in company</w:t>
      </w:r>
      <w:r w:rsidR="00392959">
        <w:t xml:space="preserve"> </w:t>
      </w:r>
      <w:r w:rsidRPr="00E6348A">
        <w:t xml:space="preserve">approved </w:t>
      </w:r>
      <w:r w:rsidRPr="00392959">
        <w:rPr>
          <w:b/>
          <w:bCs/>
        </w:rPr>
        <w:t>secure</w:t>
      </w:r>
      <w:r w:rsidRPr="00E6348A">
        <w:t xml:space="preserve"> locations (e.g., encrypted cloud storage).</w:t>
      </w:r>
    </w:p>
    <w:p w14:paraId="6EA28732" w14:textId="77777777" w:rsidR="00E6348A" w:rsidRDefault="00E6348A" w:rsidP="00E62657">
      <w:pPr>
        <w:pStyle w:val="ListParagraph"/>
        <w:numPr>
          <w:ilvl w:val="0"/>
          <w:numId w:val="9"/>
        </w:numPr>
        <w:ind w:left="720"/>
      </w:pPr>
      <w:r w:rsidRPr="00392959">
        <w:rPr>
          <w:b/>
          <w:bCs/>
        </w:rPr>
        <w:t>Do not</w:t>
      </w:r>
      <w:r w:rsidRPr="00E6348A">
        <w:t xml:space="preserve"> use personal email or external cloud services to store or send work-related data.</w:t>
      </w:r>
    </w:p>
    <w:p w14:paraId="7C8FA02D" w14:textId="77777777" w:rsidR="00E6348A" w:rsidRPr="00E6348A" w:rsidRDefault="00E6348A" w:rsidP="00E62657">
      <w:pPr>
        <w:pStyle w:val="ListParagraph"/>
      </w:pPr>
    </w:p>
    <w:p w14:paraId="6C2987A4" w14:textId="775C7E67" w:rsidR="00E6348A" w:rsidRPr="00E6348A" w:rsidRDefault="00E6348A" w:rsidP="00E62657">
      <w:pPr>
        <w:pStyle w:val="ListParagraph"/>
        <w:numPr>
          <w:ilvl w:val="0"/>
          <w:numId w:val="5"/>
        </w:numPr>
        <w:ind w:left="360"/>
        <w:rPr>
          <w:b/>
          <w:bCs/>
        </w:rPr>
      </w:pPr>
      <w:r w:rsidRPr="00E6348A">
        <w:rPr>
          <w:b/>
          <w:bCs/>
        </w:rPr>
        <w:t>Incident Reporting</w:t>
      </w:r>
    </w:p>
    <w:p w14:paraId="5539846A" w14:textId="77777777" w:rsidR="00E62657" w:rsidRDefault="00E6348A" w:rsidP="00E62657">
      <w:pPr>
        <w:pStyle w:val="ListParagraph"/>
        <w:numPr>
          <w:ilvl w:val="0"/>
          <w:numId w:val="10"/>
        </w:numPr>
        <w:ind w:left="720"/>
      </w:pPr>
      <w:r w:rsidRPr="00392959">
        <w:rPr>
          <w:b/>
          <w:bCs/>
        </w:rPr>
        <w:t>Immediately</w:t>
      </w:r>
      <w:r w:rsidRPr="00E6348A">
        <w:t xml:space="preserve"> report any security breaches, lost/stolen devices, or unusual activity to the IT/security team.</w:t>
      </w:r>
    </w:p>
    <w:p w14:paraId="7574BA10" w14:textId="55D1C23C" w:rsidR="00E6348A" w:rsidRDefault="00E62657" w:rsidP="00E62657">
      <w:pPr>
        <w:pStyle w:val="ListParagraph"/>
        <w:numPr>
          <w:ilvl w:val="0"/>
          <w:numId w:val="10"/>
        </w:numPr>
        <w:ind w:left="720"/>
      </w:pPr>
      <w:r w:rsidRPr="00E62657">
        <w:t>If you suspect a security threat, report it to IT/security immediately</w:t>
      </w:r>
      <w:r>
        <w:t xml:space="preserve">, </w:t>
      </w:r>
      <w:r w:rsidRPr="00E62657">
        <w:rPr>
          <w:b/>
          <w:bCs/>
        </w:rPr>
        <w:t>do not</w:t>
      </w:r>
      <w:r w:rsidRPr="00E62657">
        <w:t xml:space="preserve"> take independent action</w:t>
      </w:r>
    </w:p>
    <w:p w14:paraId="77D994A0" w14:textId="77777777" w:rsidR="00E62657" w:rsidRDefault="00E62657" w:rsidP="00E6348A">
      <w:pPr>
        <w:pBdr>
          <w:bottom w:val="single" w:sz="6" w:space="6" w:color="auto"/>
        </w:pBdr>
      </w:pPr>
    </w:p>
    <w:p w14:paraId="509DF07D" w14:textId="77777777" w:rsidR="00E6348A" w:rsidRDefault="00E6348A" w:rsidP="00E6348A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14:paraId="2DDAA155" w14:textId="5A3C2680" w:rsidR="00E6348A" w:rsidRPr="00E6348A" w:rsidRDefault="00E6348A" w:rsidP="00E6348A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 w:rsidRPr="00E6348A">
        <w:rPr>
          <w:rFonts w:ascii="Arial Black" w:hAnsi="Arial Black" w:cs="Arial"/>
          <w:b/>
          <w:bCs/>
          <w:sz w:val="28"/>
          <w:szCs w:val="28"/>
        </w:rPr>
        <w:t>Employee Statement:</w:t>
      </w:r>
    </w:p>
    <w:p w14:paraId="376C0A0E" w14:textId="48832634" w:rsidR="00E6348A" w:rsidRPr="00E6348A" w:rsidRDefault="00E6348A" w:rsidP="00E6348A">
      <w:pPr>
        <w:jc w:val="center"/>
        <w:rPr>
          <w:sz w:val="24"/>
          <w:szCs w:val="24"/>
        </w:rPr>
      </w:pPr>
      <w:r w:rsidRPr="00E6348A">
        <w:rPr>
          <w:sz w:val="24"/>
          <w:szCs w:val="24"/>
        </w:rPr>
        <w:t xml:space="preserve">I </w:t>
      </w:r>
      <w:r w:rsidRPr="00E6348A">
        <w:rPr>
          <w:b/>
          <w:bCs/>
          <w:sz w:val="24"/>
          <w:szCs w:val="24"/>
        </w:rPr>
        <w:t xml:space="preserve">acknowledge </w:t>
      </w:r>
      <w:r w:rsidRPr="00E6348A">
        <w:rPr>
          <w:sz w:val="24"/>
          <w:szCs w:val="24"/>
        </w:rPr>
        <w:t>that I have read and understand this Cyber Awareness Policy.</w:t>
      </w:r>
    </w:p>
    <w:p w14:paraId="46CA7C33" w14:textId="3C82DE37" w:rsidR="00E6348A" w:rsidRPr="00E6348A" w:rsidRDefault="00E6348A" w:rsidP="00E6348A">
      <w:pPr>
        <w:jc w:val="center"/>
        <w:rPr>
          <w:sz w:val="24"/>
          <w:szCs w:val="24"/>
        </w:rPr>
      </w:pPr>
      <w:r w:rsidRPr="00E6348A">
        <w:rPr>
          <w:sz w:val="24"/>
          <w:szCs w:val="24"/>
        </w:rPr>
        <w:t xml:space="preserve">I </w:t>
      </w:r>
      <w:r w:rsidRPr="00E6348A">
        <w:rPr>
          <w:b/>
          <w:bCs/>
          <w:sz w:val="24"/>
          <w:szCs w:val="24"/>
        </w:rPr>
        <w:t xml:space="preserve">agree </w:t>
      </w:r>
      <w:r w:rsidRPr="00E6348A">
        <w:rPr>
          <w:sz w:val="24"/>
          <w:szCs w:val="24"/>
        </w:rPr>
        <w:t>to follow these guidelines to help maintain a secure work environment.</w:t>
      </w:r>
      <w:r>
        <w:rPr>
          <w:sz w:val="24"/>
          <w:szCs w:val="24"/>
        </w:rPr>
        <w:br/>
      </w:r>
    </w:p>
    <w:p w14:paraId="610B8472" w14:textId="0393C218" w:rsidR="00E6348A" w:rsidRPr="00E6348A" w:rsidRDefault="00E6348A" w:rsidP="00E6348A">
      <w:pPr>
        <w:jc w:val="center"/>
        <w:rPr>
          <w:sz w:val="24"/>
          <w:szCs w:val="24"/>
        </w:rPr>
      </w:pPr>
      <w:r w:rsidRPr="00E6348A">
        <w:rPr>
          <w:sz w:val="24"/>
          <w:szCs w:val="24"/>
        </w:rPr>
        <w:t>Employee Name: ______________________________________________________</w:t>
      </w:r>
      <w:r>
        <w:rPr>
          <w:sz w:val="24"/>
          <w:szCs w:val="24"/>
        </w:rPr>
        <w:br/>
      </w:r>
    </w:p>
    <w:p w14:paraId="090D8F55" w14:textId="561FCC24" w:rsidR="004A17E6" w:rsidRPr="00E6348A" w:rsidRDefault="00E6348A" w:rsidP="00E6348A">
      <w:pPr>
        <w:jc w:val="center"/>
        <w:rPr>
          <w:sz w:val="24"/>
          <w:szCs w:val="24"/>
        </w:rPr>
      </w:pPr>
      <w:r w:rsidRPr="00E6348A">
        <w:rPr>
          <w:sz w:val="24"/>
          <w:szCs w:val="24"/>
        </w:rPr>
        <w:t>Signature: ______________________________________ Date: ________________________</w:t>
      </w:r>
    </w:p>
    <w:sectPr w:rsidR="004A17E6" w:rsidRPr="00E6348A" w:rsidSect="00E62657">
      <w:footerReference w:type="default" r:id="rId7"/>
      <w:pgSz w:w="11906" w:h="16838"/>
      <w:pgMar w:top="720" w:right="720" w:bottom="720" w:left="720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1A889" w14:textId="77777777" w:rsidR="003A0B7F" w:rsidRDefault="003A0B7F" w:rsidP="00E6348A">
      <w:pPr>
        <w:spacing w:after="0" w:line="240" w:lineRule="auto"/>
      </w:pPr>
      <w:r>
        <w:separator/>
      </w:r>
    </w:p>
  </w:endnote>
  <w:endnote w:type="continuationSeparator" w:id="0">
    <w:p w14:paraId="2171745F" w14:textId="77777777" w:rsidR="003A0B7F" w:rsidRDefault="003A0B7F" w:rsidP="00E6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CFAB" w14:textId="32B6EA2C" w:rsidR="00E6348A" w:rsidRDefault="00E6348A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42789F" wp14:editId="2EDFA88E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7477125" cy="383540"/>
              <wp:effectExtent l="0" t="0" r="0" b="0"/>
              <wp:wrapNone/>
              <wp:docPr id="155" name="Group 1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77125" cy="383540"/>
                        <a:chOff x="0" y="0"/>
                        <a:chExt cx="5943600" cy="38354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525713" cy="38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E9F9B" w14:textId="1BD1546C" w:rsidR="00E6348A" w:rsidRPr="00E6348A" w:rsidRDefault="00E6348A" w:rsidP="00E6348A">
                            <w:pPr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E6348A">
                              <w:rPr>
                                <w:b/>
                                <w:bCs/>
                                <w:color w:val="D9D9D9" w:themeColor="background1" w:themeShade="D9"/>
                              </w:rPr>
                              <w:t>Powered by AwareSecureCo | www.awaresecureco.co.uk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E42789F" id="Group 166" o:spid="_x0000_s1026" style="position:absolute;margin-left:0;margin-top:0;width:588.75pt;height:30.2pt;z-index:251659264;mso-position-horizontal:left;mso-position-horizontal-relative:page;mso-position-vertical:center;mso-position-vertical-relative:bottom-margin-area;mso-width-relative:margin" coordsize="59436,3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5257;height:3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" filled="f" stroked="f" strokeweight=".5pt">
                <v:textbox inset="0,,0">
                  <w:txbxContent>
                    <w:p w14:paraId="677E9F9B" w14:textId="1BD1546C" w:rsidR="00E6348A" w:rsidRPr="00E6348A" w:rsidRDefault="00E6348A" w:rsidP="00E6348A">
                      <w:pPr>
                        <w:jc w:val="center"/>
                        <w:rPr>
                          <w:color w:val="D9D9D9" w:themeColor="background1" w:themeShade="D9"/>
                        </w:rPr>
                      </w:pPr>
                      <w:r w:rsidRPr="00E6348A">
                        <w:rPr>
                          <w:b/>
                          <w:bCs/>
                          <w:color w:val="D9D9D9" w:themeColor="background1" w:themeShade="D9"/>
                        </w:rPr>
                        <w:t>Powered by AwareSecureCo | www.awaresecureco.co.uk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640F2" w14:textId="77777777" w:rsidR="003A0B7F" w:rsidRDefault="003A0B7F" w:rsidP="00E6348A">
      <w:pPr>
        <w:spacing w:after="0" w:line="240" w:lineRule="auto"/>
      </w:pPr>
      <w:r>
        <w:separator/>
      </w:r>
    </w:p>
  </w:footnote>
  <w:footnote w:type="continuationSeparator" w:id="0">
    <w:p w14:paraId="45643B17" w14:textId="77777777" w:rsidR="003A0B7F" w:rsidRDefault="003A0B7F" w:rsidP="00E6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33A93"/>
    <w:multiLevelType w:val="hybridMultilevel"/>
    <w:tmpl w:val="C786D4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DB5AAB"/>
    <w:multiLevelType w:val="multilevel"/>
    <w:tmpl w:val="38BE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8705E8"/>
    <w:multiLevelType w:val="hybridMultilevel"/>
    <w:tmpl w:val="76306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D3972"/>
    <w:multiLevelType w:val="hybridMultilevel"/>
    <w:tmpl w:val="1F2E7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D02A7"/>
    <w:multiLevelType w:val="hybridMultilevel"/>
    <w:tmpl w:val="D596588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547865"/>
    <w:multiLevelType w:val="hybridMultilevel"/>
    <w:tmpl w:val="FD7E6B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2E1F8C"/>
    <w:multiLevelType w:val="hybridMultilevel"/>
    <w:tmpl w:val="027804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A5124"/>
    <w:multiLevelType w:val="hybridMultilevel"/>
    <w:tmpl w:val="39E6B2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FDA46E3"/>
    <w:multiLevelType w:val="hybridMultilevel"/>
    <w:tmpl w:val="6C8CB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82D54"/>
    <w:multiLevelType w:val="hybridMultilevel"/>
    <w:tmpl w:val="6696EE2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2759700">
    <w:abstractNumId w:val="1"/>
  </w:num>
  <w:num w:numId="2" w16cid:durableId="331029632">
    <w:abstractNumId w:val="2"/>
  </w:num>
  <w:num w:numId="3" w16cid:durableId="2043049649">
    <w:abstractNumId w:val="3"/>
  </w:num>
  <w:num w:numId="4" w16cid:durableId="1913587299">
    <w:abstractNumId w:val="8"/>
  </w:num>
  <w:num w:numId="5" w16cid:durableId="432869756">
    <w:abstractNumId w:val="6"/>
  </w:num>
  <w:num w:numId="6" w16cid:durableId="1440636955">
    <w:abstractNumId w:val="7"/>
  </w:num>
  <w:num w:numId="7" w16cid:durableId="802699972">
    <w:abstractNumId w:val="5"/>
  </w:num>
  <w:num w:numId="8" w16cid:durableId="34890945">
    <w:abstractNumId w:val="0"/>
  </w:num>
  <w:num w:numId="9" w16cid:durableId="180433769">
    <w:abstractNumId w:val="9"/>
  </w:num>
  <w:num w:numId="10" w16cid:durableId="1922906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8A"/>
    <w:rsid w:val="000A3782"/>
    <w:rsid w:val="00123D55"/>
    <w:rsid w:val="00211B11"/>
    <w:rsid w:val="0029661D"/>
    <w:rsid w:val="00392959"/>
    <w:rsid w:val="003A0B7F"/>
    <w:rsid w:val="0042632D"/>
    <w:rsid w:val="004A17E6"/>
    <w:rsid w:val="00613552"/>
    <w:rsid w:val="008D555A"/>
    <w:rsid w:val="00950036"/>
    <w:rsid w:val="00E62657"/>
    <w:rsid w:val="00E6348A"/>
    <w:rsid w:val="00E97E68"/>
    <w:rsid w:val="00F6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9625F"/>
  <w15:chartTrackingRefBased/>
  <w15:docId w15:val="{EBB8C677-8029-4273-BA55-04A9963C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3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4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4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4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4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4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4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4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4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4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4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4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4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4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4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4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34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3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4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3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3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34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34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34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4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34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3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48A"/>
  </w:style>
  <w:style w:type="paragraph" w:styleId="Footer">
    <w:name w:val="footer"/>
    <w:basedOn w:val="Normal"/>
    <w:link w:val="FooterChar"/>
    <w:uiPriority w:val="99"/>
    <w:unhideWhenUsed/>
    <w:rsid w:val="00E63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2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Summers</dc:creator>
  <cp:keywords/>
  <dc:description/>
  <cp:lastModifiedBy>Craig Summers</cp:lastModifiedBy>
  <cp:revision>3</cp:revision>
  <dcterms:created xsi:type="dcterms:W3CDTF">2025-03-18T15:44:00Z</dcterms:created>
  <dcterms:modified xsi:type="dcterms:W3CDTF">2025-03-18T16:03:00Z</dcterms:modified>
</cp:coreProperties>
</file>